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before="19" w:after="19"/>
        <w:ind w:left="3441" w:right="1164" w:hanging="2238"/>
      </w:pPr>
      <w:r>
        <w:rPr/>
        <w:t>COVID-19 Teaching &amp; Research Student Employment Initiative Spring 2021 Application</w:t>
      </w:r>
    </w:p>
    <w:p>
      <w:pPr>
        <w:spacing w:line="20" w:lineRule="exact"/>
        <w:ind w:left="105" w:right="0" w:firstLine="0"/>
        <w:rPr>
          <w:sz w:val="2"/>
        </w:rPr>
      </w:pPr>
      <w:r>
        <w:rPr>
          <w:sz w:val="2"/>
        </w:rPr>
        <w:pict>
          <v:group style="width:471.1pt;height:.5pt;mso-position-horizontal-relative:char;mso-position-vertical-relative:line" coordorigin="0,0" coordsize="9422,10">
            <v:line style="position:absolute" from="0,5" to="9421,5" stroked="true" strokeweight=".48pt" strokecolor="#000000">
              <v:stroke dashstyle="solid"/>
            </v:line>
          </v:group>
        </w:pict>
      </w:r>
      <w:r>
        <w:rPr>
          <w:sz w:val="2"/>
        </w:rPr>
      </w:r>
    </w:p>
    <w:p>
      <w:pPr>
        <w:spacing w:line="240" w:lineRule="auto" w:before="2" w:after="0"/>
        <w:rPr>
          <w:b/>
          <w:sz w:val="21"/>
        </w:rPr>
      </w:pPr>
    </w:p>
    <w:tbl>
      <w:tblPr>
        <w:tblW w:w="0" w:type="auto"/>
        <w:jc w:val="left"/>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336"/>
        <w:gridCol w:w="7016"/>
      </w:tblGrid>
      <w:tr>
        <w:trPr>
          <w:trHeight w:val="586" w:hRule="atLeast"/>
        </w:trPr>
        <w:tc>
          <w:tcPr>
            <w:tcW w:w="2336" w:type="dxa"/>
            <w:shd w:val="clear" w:color="auto" w:fill="E7E6E6"/>
          </w:tcPr>
          <w:p>
            <w:pPr>
              <w:pStyle w:val="TableParagraph"/>
              <w:rPr>
                <w:b/>
                <w:sz w:val="24"/>
              </w:rPr>
            </w:pPr>
            <w:r>
              <w:rPr>
                <w:b/>
                <w:sz w:val="24"/>
              </w:rPr>
              <w:t>Name</w:t>
            </w:r>
          </w:p>
        </w:tc>
        <w:tc>
          <w:tcPr>
            <w:tcW w:w="7016" w:type="dxa"/>
            <w:shd w:val="clear" w:color="auto" w:fill="E7E6E6"/>
          </w:tcPr>
          <w:p>
            <w:pPr>
              <w:pStyle w:val="TableParagraph"/>
              <w:rPr>
                <w:sz w:val="24"/>
              </w:rPr>
            </w:pPr>
            <w:r>
              <w:rPr>
                <w:sz w:val="24"/>
              </w:rPr>
              <w:t>Matthew Shores</w:t>
            </w:r>
          </w:p>
        </w:tc>
      </w:tr>
      <w:tr>
        <w:trPr>
          <w:trHeight w:val="586" w:hRule="atLeast"/>
        </w:trPr>
        <w:tc>
          <w:tcPr>
            <w:tcW w:w="2336" w:type="dxa"/>
          </w:tcPr>
          <w:p>
            <w:pPr>
              <w:pStyle w:val="TableParagraph"/>
              <w:spacing w:line="292" w:lineRule="exact"/>
              <w:rPr>
                <w:b/>
                <w:sz w:val="24"/>
              </w:rPr>
            </w:pPr>
            <w:r>
              <w:rPr>
                <w:b/>
                <w:sz w:val="24"/>
              </w:rPr>
              <w:t>College</w:t>
            </w:r>
          </w:p>
        </w:tc>
        <w:tc>
          <w:tcPr>
            <w:tcW w:w="7016" w:type="dxa"/>
          </w:tcPr>
          <w:p>
            <w:pPr>
              <w:pStyle w:val="TableParagraph"/>
              <w:spacing w:line="292" w:lineRule="exact"/>
              <w:rPr>
                <w:sz w:val="24"/>
              </w:rPr>
            </w:pPr>
            <w:r>
              <w:rPr>
                <w:sz w:val="24"/>
              </w:rPr>
              <w:t>Natural Sciences</w:t>
            </w:r>
          </w:p>
        </w:tc>
      </w:tr>
      <w:tr>
        <w:trPr>
          <w:trHeight w:val="585" w:hRule="atLeast"/>
        </w:trPr>
        <w:tc>
          <w:tcPr>
            <w:tcW w:w="2336" w:type="dxa"/>
            <w:shd w:val="clear" w:color="auto" w:fill="E7E6E6"/>
          </w:tcPr>
          <w:p>
            <w:pPr>
              <w:pStyle w:val="TableParagraph"/>
              <w:spacing w:line="292" w:lineRule="exact"/>
              <w:rPr>
                <w:b/>
                <w:sz w:val="24"/>
              </w:rPr>
            </w:pPr>
            <w:r>
              <w:rPr>
                <w:b/>
                <w:sz w:val="24"/>
              </w:rPr>
              <w:t>Department</w:t>
            </w:r>
          </w:p>
        </w:tc>
        <w:tc>
          <w:tcPr>
            <w:tcW w:w="7016" w:type="dxa"/>
            <w:shd w:val="clear" w:color="auto" w:fill="E7E6E6"/>
          </w:tcPr>
          <w:p>
            <w:pPr>
              <w:pStyle w:val="TableParagraph"/>
              <w:spacing w:line="292" w:lineRule="exact"/>
              <w:rPr>
                <w:sz w:val="24"/>
              </w:rPr>
            </w:pPr>
            <w:r>
              <w:rPr>
                <w:sz w:val="24"/>
              </w:rPr>
              <w:t>Chemistry</w:t>
            </w:r>
          </w:p>
        </w:tc>
      </w:tr>
      <w:tr>
        <w:trPr>
          <w:trHeight w:val="3515" w:hRule="atLeast"/>
        </w:trPr>
        <w:tc>
          <w:tcPr>
            <w:tcW w:w="2336" w:type="dxa"/>
          </w:tcPr>
          <w:p>
            <w:pPr>
              <w:pStyle w:val="TableParagraph"/>
              <w:ind w:right="150"/>
              <w:rPr>
                <w:b/>
                <w:sz w:val="24"/>
              </w:rPr>
            </w:pPr>
            <w:r>
              <w:rPr>
                <w:b/>
                <w:sz w:val="24"/>
              </w:rPr>
              <w:t>Brief description of the work being asked of the student employee</w:t>
            </w:r>
          </w:p>
        </w:tc>
        <w:tc>
          <w:tcPr>
            <w:tcW w:w="7016" w:type="dxa"/>
          </w:tcPr>
          <w:p>
            <w:pPr>
              <w:pStyle w:val="TableParagraph"/>
              <w:ind w:right="101"/>
              <w:rPr>
                <w:sz w:val="24"/>
              </w:rPr>
            </w:pPr>
            <w:r>
              <w:rPr>
                <w:sz w:val="24"/>
              </w:rPr>
              <w:t>We seek to make new molecules that interact with the fluorine atoms of PFOS and other fluorous reagents, in an effort to find catalytic methods for the destruction of F-containing compounds that are known to contaminate water and pose serious public health risks. Collaborators in the chemistry department have promising results from theoretical computations performed by a current graduate student, but because of lab shift schedule considerations, we are limited in people who can actually make the compounds. Being able to add an undergraduate researcher to the project to make the compounds would significantly speed up the project progress under the current physically-distanced</w:t>
            </w:r>
            <w:r>
              <w:rPr>
                <w:spacing w:val="-4"/>
                <w:sz w:val="24"/>
              </w:rPr>
              <w:t> </w:t>
            </w:r>
            <w:r>
              <w:rPr>
                <w:sz w:val="24"/>
              </w:rPr>
              <w:t>conditions.</w:t>
            </w:r>
          </w:p>
        </w:tc>
      </w:tr>
      <w:tr>
        <w:trPr>
          <w:trHeight w:val="1465" w:hRule="atLeast"/>
        </w:trPr>
        <w:tc>
          <w:tcPr>
            <w:tcW w:w="2336" w:type="dxa"/>
            <w:shd w:val="clear" w:color="auto" w:fill="E7E6E6"/>
          </w:tcPr>
          <w:p>
            <w:pPr>
              <w:pStyle w:val="TableParagraph"/>
              <w:ind w:right="531"/>
              <w:rPr>
                <w:b/>
                <w:sz w:val="24"/>
              </w:rPr>
            </w:pPr>
            <w:r>
              <w:rPr>
                <w:b/>
                <w:sz w:val="24"/>
              </w:rPr>
              <w:t>Identify specific Course and/or Research Project</w:t>
            </w:r>
          </w:p>
        </w:tc>
        <w:tc>
          <w:tcPr>
            <w:tcW w:w="7016" w:type="dxa"/>
            <w:shd w:val="clear" w:color="auto" w:fill="E7E6E6"/>
          </w:tcPr>
          <w:p>
            <w:pPr>
              <w:pStyle w:val="TableParagraph"/>
              <w:ind w:right="284"/>
              <w:rPr>
                <w:sz w:val="24"/>
              </w:rPr>
            </w:pPr>
            <w:r>
              <w:rPr>
                <w:sz w:val="24"/>
              </w:rPr>
              <w:t>This is a currently unfunded research project, where we are seeking preliminary results for a proposal submission to NSF, DOD, and/or EPA; the project is tangentially related to a NSF grant held by the PI called “Chemical Triggers for Spin-State Switching: Discovery and</w:t>
            </w:r>
          </w:p>
          <w:p>
            <w:pPr>
              <w:pStyle w:val="TableParagraph"/>
              <w:spacing w:line="273" w:lineRule="exact"/>
              <w:rPr>
                <w:sz w:val="24"/>
              </w:rPr>
            </w:pPr>
            <w:r>
              <w:rPr>
                <w:sz w:val="24"/>
              </w:rPr>
              <w:t>Control of Switching Mechanisms”</w:t>
            </w:r>
          </w:p>
        </w:tc>
      </w:tr>
      <w:tr>
        <w:trPr>
          <w:trHeight w:val="1367" w:hRule="atLeast"/>
        </w:trPr>
        <w:tc>
          <w:tcPr>
            <w:tcW w:w="2336" w:type="dxa"/>
          </w:tcPr>
          <w:p>
            <w:pPr>
              <w:pStyle w:val="TableParagraph"/>
              <w:ind w:right="87"/>
              <w:rPr>
                <w:sz w:val="20"/>
              </w:rPr>
            </w:pPr>
            <w:r>
              <w:rPr>
                <w:b/>
                <w:sz w:val="24"/>
              </w:rPr>
              <w:t>Identify any training needed for the student employee </w:t>
            </w:r>
            <w:r>
              <w:rPr>
                <w:sz w:val="20"/>
              </w:rPr>
              <w:t>(technology, seating chart</w:t>
            </w:r>
          </w:p>
          <w:p>
            <w:pPr>
              <w:pStyle w:val="TableParagraph"/>
              <w:spacing w:line="224" w:lineRule="exact"/>
              <w:rPr>
                <w:sz w:val="20"/>
              </w:rPr>
            </w:pPr>
            <w:r>
              <w:rPr>
                <w:sz w:val="20"/>
              </w:rPr>
              <w:t>instruction, etc.)</w:t>
            </w:r>
          </w:p>
        </w:tc>
        <w:tc>
          <w:tcPr>
            <w:tcW w:w="7016" w:type="dxa"/>
          </w:tcPr>
          <w:p>
            <w:pPr>
              <w:pStyle w:val="TableParagraph"/>
              <w:ind w:right="382"/>
              <w:rPr>
                <w:sz w:val="24"/>
              </w:rPr>
            </w:pPr>
            <w:r>
              <w:rPr>
                <w:sz w:val="24"/>
              </w:rPr>
              <w:t>safety in chemical laboratory, safe use of solvents and air-sensitive synthesis apparatus, hazardous waste training (all available via chemistry department and EHS)</w:t>
            </w:r>
          </w:p>
        </w:tc>
      </w:tr>
    </w:tbl>
    <w:p>
      <w:pPr>
        <w:spacing w:line="240" w:lineRule="auto" w:before="0"/>
        <w:rPr>
          <w:b/>
          <w:sz w:val="22"/>
        </w:rPr>
      </w:pPr>
    </w:p>
    <w:p>
      <w:pPr>
        <w:pStyle w:val="BodyText"/>
        <w:ind w:left="140"/>
      </w:pPr>
      <w:r>
        <w:rPr/>
        <w:t>Proposed Budget:</w:t>
      </w:r>
    </w:p>
    <w:p>
      <w:pPr>
        <w:spacing w:line="240" w:lineRule="auto" w:before="0" w:after="1"/>
        <w:rPr>
          <w:b/>
          <w:sz w:val="22"/>
        </w:rPr>
      </w:pPr>
    </w:p>
    <w:tbl>
      <w:tblPr>
        <w:tblW w:w="0" w:type="auto"/>
        <w:jc w:val="left"/>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156"/>
        <w:gridCol w:w="1586"/>
        <w:gridCol w:w="1656"/>
        <w:gridCol w:w="2086"/>
        <w:gridCol w:w="1870"/>
      </w:tblGrid>
      <w:tr>
        <w:trPr>
          <w:trHeight w:val="537" w:hRule="atLeast"/>
        </w:trPr>
        <w:tc>
          <w:tcPr>
            <w:tcW w:w="2156" w:type="dxa"/>
            <w:shd w:val="clear" w:color="auto" w:fill="E7E6E6"/>
          </w:tcPr>
          <w:p>
            <w:pPr>
              <w:pStyle w:val="TableParagraph"/>
              <w:spacing w:line="270" w:lineRule="atLeast"/>
              <w:ind w:left="313" w:right="284" w:firstLine="106"/>
              <w:rPr>
                <w:b/>
                <w:sz w:val="22"/>
              </w:rPr>
            </w:pPr>
            <w:r>
              <w:rPr>
                <w:b/>
                <w:sz w:val="22"/>
              </w:rPr>
              <w:t>Course and/or Research Project</w:t>
            </w:r>
          </w:p>
        </w:tc>
        <w:tc>
          <w:tcPr>
            <w:tcW w:w="1586" w:type="dxa"/>
            <w:shd w:val="clear" w:color="auto" w:fill="E7E6E6"/>
          </w:tcPr>
          <w:p>
            <w:pPr>
              <w:pStyle w:val="TableParagraph"/>
              <w:ind w:left="286"/>
              <w:rPr>
                <w:b/>
                <w:sz w:val="22"/>
              </w:rPr>
            </w:pPr>
            <w:r>
              <w:rPr>
                <w:b/>
                <w:sz w:val="22"/>
              </w:rPr>
              <w:t># of Weeks</w:t>
            </w:r>
          </w:p>
        </w:tc>
        <w:tc>
          <w:tcPr>
            <w:tcW w:w="1656" w:type="dxa"/>
            <w:shd w:val="clear" w:color="auto" w:fill="E7E6E6"/>
          </w:tcPr>
          <w:p>
            <w:pPr>
              <w:pStyle w:val="TableParagraph"/>
              <w:ind w:left="262"/>
              <w:rPr>
                <w:b/>
                <w:sz w:val="22"/>
              </w:rPr>
            </w:pPr>
            <w:r>
              <w:rPr>
                <w:b/>
                <w:sz w:val="22"/>
              </w:rPr>
              <w:t>Hours/week</w:t>
            </w:r>
          </w:p>
        </w:tc>
        <w:tc>
          <w:tcPr>
            <w:tcW w:w="2086" w:type="dxa"/>
            <w:shd w:val="clear" w:color="auto" w:fill="E7E6E6"/>
          </w:tcPr>
          <w:p>
            <w:pPr>
              <w:pStyle w:val="TableParagraph"/>
              <w:ind w:left="511"/>
              <w:rPr>
                <w:b/>
                <w:sz w:val="22"/>
              </w:rPr>
            </w:pPr>
            <w:r>
              <w:rPr>
                <w:b/>
                <w:sz w:val="22"/>
              </w:rPr>
              <w:t>Total Hours</w:t>
            </w:r>
          </w:p>
        </w:tc>
        <w:tc>
          <w:tcPr>
            <w:tcW w:w="1870" w:type="dxa"/>
            <w:shd w:val="clear" w:color="auto" w:fill="E7E6E6"/>
          </w:tcPr>
          <w:p>
            <w:pPr>
              <w:pStyle w:val="TableParagraph"/>
              <w:ind w:left="356"/>
              <w:rPr>
                <w:b/>
                <w:sz w:val="22"/>
              </w:rPr>
            </w:pPr>
            <w:r>
              <w:rPr>
                <w:b/>
                <w:sz w:val="22"/>
              </w:rPr>
              <w:t>Total Cost</w:t>
            </w:r>
            <w:r>
              <w:rPr>
                <w:b/>
                <w:spacing w:val="-10"/>
                <w:sz w:val="22"/>
              </w:rPr>
              <w:t> </w:t>
            </w:r>
            <w:r>
              <w:rPr>
                <w:b/>
                <w:sz w:val="22"/>
              </w:rPr>
              <w:t>at</w:t>
            </w:r>
          </w:p>
          <w:p>
            <w:pPr>
              <w:pStyle w:val="TableParagraph"/>
              <w:spacing w:line="248" w:lineRule="exact"/>
              <w:ind w:left="358"/>
              <w:rPr>
                <w:b/>
                <w:sz w:val="22"/>
              </w:rPr>
            </w:pPr>
            <w:r>
              <w:rPr>
                <w:b/>
                <w:sz w:val="22"/>
              </w:rPr>
              <w:t>$13.00/hour</w:t>
            </w:r>
          </w:p>
        </w:tc>
      </w:tr>
      <w:tr>
        <w:trPr>
          <w:trHeight w:val="1283" w:hRule="atLeast"/>
        </w:trPr>
        <w:tc>
          <w:tcPr>
            <w:tcW w:w="2156" w:type="dxa"/>
          </w:tcPr>
          <w:p>
            <w:pPr>
              <w:pStyle w:val="TableParagraph"/>
              <w:ind w:right="237"/>
              <w:rPr>
                <w:b/>
                <w:sz w:val="22"/>
              </w:rPr>
            </w:pPr>
            <w:r>
              <w:rPr>
                <w:b/>
                <w:sz w:val="22"/>
              </w:rPr>
              <w:t>Synthesis and characterization of fluorine/fluoride- binding compounds</w:t>
            </w:r>
          </w:p>
        </w:tc>
        <w:tc>
          <w:tcPr>
            <w:tcW w:w="1586" w:type="dxa"/>
          </w:tcPr>
          <w:p>
            <w:pPr>
              <w:pStyle w:val="TableParagraph"/>
              <w:spacing w:line="266" w:lineRule="exact"/>
              <w:rPr>
                <w:b/>
                <w:sz w:val="22"/>
              </w:rPr>
            </w:pPr>
            <w:r>
              <w:rPr>
                <w:b/>
                <w:sz w:val="22"/>
              </w:rPr>
              <w:t>13</w:t>
            </w:r>
          </w:p>
        </w:tc>
        <w:tc>
          <w:tcPr>
            <w:tcW w:w="1656" w:type="dxa"/>
          </w:tcPr>
          <w:p>
            <w:pPr>
              <w:pStyle w:val="TableParagraph"/>
              <w:spacing w:line="266" w:lineRule="exact"/>
              <w:ind w:left="106"/>
              <w:rPr>
                <w:b/>
                <w:sz w:val="22"/>
              </w:rPr>
            </w:pPr>
            <w:r>
              <w:rPr>
                <w:b/>
                <w:sz w:val="22"/>
              </w:rPr>
              <w:t>20</w:t>
            </w:r>
          </w:p>
        </w:tc>
        <w:tc>
          <w:tcPr>
            <w:tcW w:w="2086" w:type="dxa"/>
          </w:tcPr>
          <w:p>
            <w:pPr>
              <w:pStyle w:val="TableParagraph"/>
              <w:spacing w:line="266" w:lineRule="exact"/>
              <w:ind w:left="105"/>
              <w:rPr>
                <w:b/>
                <w:sz w:val="22"/>
              </w:rPr>
            </w:pPr>
            <w:r>
              <w:rPr>
                <w:b/>
                <w:sz w:val="22"/>
              </w:rPr>
              <w:t>260</w:t>
            </w:r>
          </w:p>
        </w:tc>
        <w:tc>
          <w:tcPr>
            <w:tcW w:w="1870" w:type="dxa"/>
          </w:tcPr>
          <w:p>
            <w:pPr>
              <w:pStyle w:val="TableParagraph"/>
              <w:spacing w:line="266" w:lineRule="exact"/>
              <w:ind w:left="104"/>
              <w:rPr>
                <w:b/>
                <w:sz w:val="22"/>
              </w:rPr>
            </w:pPr>
            <w:r>
              <w:rPr>
                <w:b/>
                <w:sz w:val="22"/>
              </w:rPr>
              <w:t>$3,380</w:t>
            </w:r>
          </w:p>
        </w:tc>
      </w:tr>
      <w:tr>
        <w:trPr>
          <w:trHeight w:val="503" w:hRule="atLeast"/>
        </w:trPr>
        <w:tc>
          <w:tcPr>
            <w:tcW w:w="7484" w:type="dxa"/>
            <w:gridSpan w:val="4"/>
            <w:tcBorders>
              <w:left w:val="nil"/>
              <w:bottom w:val="nil"/>
            </w:tcBorders>
          </w:tcPr>
          <w:p>
            <w:pPr>
              <w:pStyle w:val="TableParagraph"/>
              <w:spacing w:line="292" w:lineRule="exact"/>
              <w:ind w:left="0" w:right="99"/>
              <w:jc w:val="right"/>
              <w:rPr>
                <w:b/>
                <w:sz w:val="24"/>
              </w:rPr>
            </w:pPr>
            <w:r>
              <w:rPr>
                <w:b/>
                <w:sz w:val="24"/>
              </w:rPr>
              <w:t>Total Budget Request:</w:t>
            </w:r>
          </w:p>
        </w:tc>
        <w:tc>
          <w:tcPr>
            <w:tcW w:w="1870" w:type="dxa"/>
          </w:tcPr>
          <w:p>
            <w:pPr>
              <w:pStyle w:val="TableParagraph"/>
              <w:spacing w:line="292" w:lineRule="exact"/>
              <w:ind w:left="104"/>
              <w:rPr>
                <w:b/>
                <w:sz w:val="24"/>
              </w:rPr>
            </w:pPr>
            <w:r>
              <w:rPr>
                <w:b/>
                <w:sz w:val="24"/>
              </w:rPr>
              <w:t>$3,380</w:t>
            </w:r>
          </w:p>
        </w:tc>
      </w:tr>
    </w:tbl>
    <w:sectPr>
      <w:type w:val="continuous"/>
      <w:pgSz w:w="12240" w:h="15840"/>
      <w:pgMar w:top="1420" w:bottom="280" w:left="1300" w:right="13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Calibri">
    <w:altName w:val="Calibri"/>
    <w:charset w:val="0"/>
    <w:family w:val="swiss"/>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alibri" w:hAnsi="Calibri" w:eastAsia="Calibri" w:cs="Calibri"/>
      <w:lang w:val="en-us" w:eastAsia="en-us" w:bidi="en-us"/>
    </w:rPr>
  </w:style>
  <w:style w:styleId="BodyText" w:type="paragraph">
    <w:name w:val="Body Text"/>
    <w:basedOn w:val="Normal"/>
    <w:uiPriority w:val="1"/>
    <w:qFormat/>
    <w:pPr/>
    <w:rPr>
      <w:rFonts w:ascii="Calibri" w:hAnsi="Calibri" w:eastAsia="Calibri" w:cs="Calibri"/>
      <w:b/>
      <w:bCs/>
      <w:sz w:val="28"/>
      <w:szCs w:val="28"/>
      <w:lang w:val="en-us" w:eastAsia="en-us" w:bidi="en-us"/>
    </w:rPr>
  </w:style>
  <w:style w:styleId="ListParagraph" w:type="paragraph">
    <w:name w:val="List Paragraph"/>
    <w:basedOn w:val="Normal"/>
    <w:uiPriority w:val="1"/>
    <w:qFormat/>
    <w:pPr/>
    <w:rPr>
      <w:lang w:val="en-us" w:eastAsia="en-us" w:bidi="en-us"/>
    </w:rPr>
  </w:style>
  <w:style w:styleId="TableParagraph" w:type="paragraph">
    <w:name w:val="Table Paragraph"/>
    <w:basedOn w:val="Normal"/>
    <w:uiPriority w:val="1"/>
    <w:qFormat/>
    <w:pPr>
      <w:ind w:left="107"/>
    </w:pPr>
    <w:rPr>
      <w:rFonts w:ascii="Calibri" w:hAnsi="Calibri" w:eastAsia="Calibri" w:cs="Calibri"/>
      <w:lang w:val="en-us" w:eastAsia="en-us" w:bidi="en-us"/>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Long,Kelly</dc:creator>
  <dcterms:created xsi:type="dcterms:W3CDTF">2021-02-03T18:50:43Z</dcterms:created>
  <dcterms:modified xsi:type="dcterms:W3CDTF">2021-02-03T18:50:43Z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Microsoft® Word for Microsoft 365</vt:lpwstr>
  </property>
  <property fmtid="{D5CDD505-2E9C-101B-9397-08002B2CF9AE}" pid="4" name="LastSaved">
    <vt:filetime>2021-02-03T00:00:00Z</vt:filetime>
  </property>
</Properties>
</file>